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07" w:rsidRPr="0007569A" w:rsidRDefault="00FE3507" w:rsidP="0007569A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Safeguarding Children at</w:t>
      </w:r>
      <w:r w:rsidR="0007569A">
        <w:rPr>
          <w:rFonts w:cstheme="majorHAnsi"/>
          <w:b/>
          <w:color w:val="040ED2"/>
          <w:sz w:val="24"/>
          <w:szCs w:val="24"/>
        </w:rPr>
        <w:t xml:space="preserve"> </w:t>
      </w:r>
      <w:r w:rsidRPr="0007569A">
        <w:rPr>
          <w:rFonts w:cstheme="majorHAnsi"/>
          <w:b/>
          <w:color w:val="040ED2"/>
          <w:sz w:val="24"/>
          <w:szCs w:val="24"/>
        </w:rPr>
        <w:t>Blackwell Primary School</w:t>
      </w:r>
    </w:p>
    <w:p w:rsidR="00B2270B" w:rsidRDefault="00B2270B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It is the duty of all to report and log incidents which affect the safeguarding of children. </w:t>
      </w:r>
    </w:p>
    <w:p w:rsidR="00B2270B" w:rsidRDefault="00B2270B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The following members of staff are designated Safeguarding Leads at Blackwell Primary School: </w:t>
      </w:r>
    </w:p>
    <w:p w:rsidR="007E37DC" w:rsidRDefault="007E37DC" w:rsidP="00FE3507">
      <w:pPr>
        <w:spacing w:after="0" w:line="240" w:lineRule="auto"/>
        <w:rPr>
          <w:rFonts w:cstheme="majorHAns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2306"/>
      </w:tblGrid>
      <w:tr w:rsidR="00FE3507" w:rsidRPr="00FE3507" w:rsidTr="00FE3507">
        <w:trPr>
          <w:trHeight w:val="373"/>
        </w:trPr>
        <w:tc>
          <w:tcPr>
            <w:tcW w:w="4660" w:type="dxa"/>
            <w:gridSpan w:val="2"/>
          </w:tcPr>
          <w:p w:rsidR="00FE3507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 w:rsidRPr="00480CF3">
              <w:rPr>
                <w:rFonts w:cs="Arial"/>
                <w:noProof/>
                <w:szCs w:val="36"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0B15F89F" wp14:editId="64EFA767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10795</wp:posOffset>
                  </wp:positionV>
                  <wp:extent cx="476250" cy="684530"/>
                  <wp:effectExtent l="0" t="0" r="0" b="1270"/>
                  <wp:wrapTight wrapText="bothSides">
                    <wp:wrapPolygon edited="0">
                      <wp:start x="0" y="0"/>
                      <wp:lineTo x="0" y="21039"/>
                      <wp:lineTo x="20736" y="21039"/>
                      <wp:lineTo x="2073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ass photos 0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Pr="00C63C7B" w:rsidRDefault="007E37DC" w:rsidP="00FE3507">
            <w:pPr>
              <w:jc w:val="center"/>
              <w:rPr>
                <w:rFonts w:cstheme="majorHAnsi"/>
                <w:sz w:val="12"/>
                <w:szCs w:val="12"/>
              </w:rPr>
            </w:pPr>
          </w:p>
        </w:tc>
      </w:tr>
      <w:tr w:rsidR="00FE3507" w:rsidRPr="00FE3507" w:rsidTr="00FE3507">
        <w:trPr>
          <w:trHeight w:val="373"/>
        </w:trPr>
        <w:tc>
          <w:tcPr>
            <w:tcW w:w="4660" w:type="dxa"/>
            <w:gridSpan w:val="2"/>
          </w:tcPr>
          <w:p w:rsidR="00FE3507" w:rsidRPr="00DB691F" w:rsidRDefault="00FE3507" w:rsidP="00FE3507">
            <w:pPr>
              <w:jc w:val="center"/>
              <w:rPr>
                <w:rFonts w:eastAsiaTheme="minorHAnsi" w:cstheme="majorHAnsi"/>
                <w:b/>
                <w:color w:val="040ED2"/>
                <w:sz w:val="18"/>
                <w:szCs w:val="18"/>
              </w:rPr>
            </w:pPr>
            <w:r w:rsidRPr="00DB691F"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Mrs S Martin</w:t>
            </w:r>
          </w:p>
          <w:p w:rsidR="00FE3507" w:rsidRPr="00FE3507" w:rsidRDefault="00FE3507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proofErr w:type="spellStart"/>
            <w:r w:rsidRPr="00DB691F">
              <w:rPr>
                <w:rFonts w:cstheme="majorHAnsi"/>
                <w:sz w:val="18"/>
                <w:szCs w:val="18"/>
              </w:rPr>
              <w:t>Headteacher</w:t>
            </w:r>
            <w:proofErr w:type="spellEnd"/>
            <w:r w:rsidRPr="00DB691F">
              <w:rPr>
                <w:rFonts w:cstheme="majorHAnsi"/>
                <w:sz w:val="18"/>
                <w:szCs w:val="18"/>
              </w:rPr>
              <w:t xml:space="preserve"> &amp; Designated Safeguarding Lead</w:t>
            </w:r>
          </w:p>
        </w:tc>
      </w:tr>
      <w:tr w:rsidR="00FE3507" w:rsidRPr="00FE3507" w:rsidTr="00FE3507">
        <w:trPr>
          <w:trHeight w:val="373"/>
        </w:trPr>
        <w:tc>
          <w:tcPr>
            <w:tcW w:w="2354" w:type="dxa"/>
          </w:tcPr>
          <w:p w:rsidR="007A7A32" w:rsidRDefault="007A7A32" w:rsidP="00FE3507">
            <w:pPr>
              <w:jc w:val="center"/>
              <w:rPr>
                <w:rFonts w:cstheme="majorHAnsi"/>
                <w:noProof/>
                <w:sz w:val="18"/>
                <w:szCs w:val="18"/>
                <w:lang w:eastAsia="en-GB"/>
              </w:rPr>
            </w:pPr>
          </w:p>
          <w:p w:rsidR="007E37DC" w:rsidRPr="007A7A32" w:rsidRDefault="007A7A32" w:rsidP="007A7A32">
            <w:pPr>
              <w:jc w:val="center"/>
              <w:rPr>
                <w:rFonts w:cstheme="majorHAnsi"/>
                <w:sz w:val="18"/>
                <w:szCs w:val="18"/>
              </w:rPr>
            </w:pPr>
            <w:r w:rsidRPr="007A7A32">
              <w:rPr>
                <w:rFonts w:cstheme="majorHAnsi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780AE8B" wp14:editId="0EB4DB59">
                  <wp:extent cx="457200" cy="587829"/>
                  <wp:effectExtent l="0" t="0" r="0" b="3175"/>
                  <wp:docPr id="12" name="Picture 12" descr="X:\Staff photos - updated\Sarah Murrell Jly 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Staff photos - updated\Sarah Murrell Jly 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33" cy="61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37DC" w:rsidRPr="00BD7818"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2A1D1378" wp14:editId="3880BA43">
                  <wp:simplePos x="0" y="0"/>
                  <wp:positionH relativeFrom="column">
                    <wp:posOffset>466090</wp:posOffset>
                  </wp:positionH>
                  <wp:positionV relativeFrom="page">
                    <wp:posOffset>126365</wp:posOffset>
                  </wp:positionV>
                  <wp:extent cx="466643" cy="600075"/>
                  <wp:effectExtent l="0" t="0" r="0" b="0"/>
                  <wp:wrapNone/>
                  <wp:docPr id="6" name="Picture 6" descr="D:\Images for Your School Records\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mages for Your School Records\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643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06" w:type="dxa"/>
          </w:tcPr>
          <w:p w:rsidR="00FE3507" w:rsidRPr="00FE3507" w:rsidRDefault="00BA3EB1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 w:rsidRPr="00A02DB3">
              <w:rPr>
                <w:rFonts w:cs="Arial"/>
                <w:b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3E3E3D44" wp14:editId="74C12288">
                  <wp:simplePos x="0" y="0"/>
                  <wp:positionH relativeFrom="column">
                    <wp:posOffset>398081</wp:posOffset>
                  </wp:positionH>
                  <wp:positionV relativeFrom="paragraph">
                    <wp:posOffset>78105</wp:posOffset>
                  </wp:positionV>
                  <wp:extent cx="539750" cy="653415"/>
                  <wp:effectExtent l="0" t="0" r="0" b="0"/>
                  <wp:wrapThrough wrapText="bothSides">
                    <wp:wrapPolygon edited="0">
                      <wp:start x="0" y="0"/>
                      <wp:lineTo x="0" y="20781"/>
                      <wp:lineTo x="20584" y="20781"/>
                      <wp:lineTo x="20584" y="0"/>
                      <wp:lineTo x="0" y="0"/>
                    </wp:wrapPolygon>
                  </wp:wrapThrough>
                  <wp:docPr id="11" name="Picture 11" descr="I:\Staff Photos\Staff photos\Gemma Akehurst Mar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Staff Photos\Staff photos\Gemma Akehurst Mar 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9" b="-1"/>
                          <a:stretch/>
                        </pic:blipFill>
                        <pic:spPr bwMode="auto">
                          <a:xfrm>
                            <a:off x="0" y="0"/>
                            <a:ext cx="53975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3507" w:rsidRPr="00FE3507" w:rsidTr="00FE3507">
        <w:trPr>
          <w:trHeight w:val="390"/>
        </w:trPr>
        <w:tc>
          <w:tcPr>
            <w:tcW w:w="2354" w:type="dxa"/>
          </w:tcPr>
          <w:p w:rsidR="00FE3507" w:rsidRPr="00DB691F" w:rsidRDefault="007A7A32" w:rsidP="00FE3507">
            <w:pPr>
              <w:jc w:val="center"/>
              <w:rPr>
                <w:rFonts w:eastAsiaTheme="minorHAnsi" w:cstheme="majorHAnsi"/>
                <w:b/>
                <w:color w:val="040ED2"/>
                <w:sz w:val="18"/>
                <w:szCs w:val="18"/>
              </w:rPr>
            </w:pPr>
            <w:r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Mrs S Murrell</w:t>
            </w:r>
          </w:p>
          <w:p w:rsidR="00165588" w:rsidRPr="00DB691F" w:rsidRDefault="00FE3507" w:rsidP="0016558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DB691F">
              <w:rPr>
                <w:rFonts w:cstheme="majorHAnsi"/>
                <w:sz w:val="18"/>
                <w:szCs w:val="18"/>
              </w:rPr>
              <w:t xml:space="preserve">Deputy </w:t>
            </w:r>
            <w:proofErr w:type="spellStart"/>
            <w:r w:rsidRPr="00DB691F">
              <w:rPr>
                <w:rFonts w:cstheme="majorHAnsi"/>
                <w:sz w:val="18"/>
                <w:szCs w:val="18"/>
              </w:rPr>
              <w:t>Headteacher</w:t>
            </w:r>
            <w:proofErr w:type="spellEnd"/>
            <w:r w:rsidRPr="00DB691F">
              <w:rPr>
                <w:rFonts w:cstheme="majorHAnsi"/>
                <w:sz w:val="18"/>
                <w:szCs w:val="18"/>
              </w:rPr>
              <w:t xml:space="preserve">, </w:t>
            </w:r>
          </w:p>
          <w:p w:rsidR="00FE3507" w:rsidRPr="00FE3507" w:rsidRDefault="00CE0890" w:rsidP="0016558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DB691F">
              <w:rPr>
                <w:rFonts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68F40735" wp14:editId="74C568F9">
                  <wp:simplePos x="0" y="0"/>
                  <wp:positionH relativeFrom="column">
                    <wp:posOffset>1094740</wp:posOffset>
                  </wp:positionH>
                  <wp:positionV relativeFrom="page">
                    <wp:posOffset>544195</wp:posOffset>
                  </wp:positionV>
                  <wp:extent cx="624840" cy="468630"/>
                  <wp:effectExtent l="1905" t="0" r="5715" b="5715"/>
                  <wp:wrapNone/>
                  <wp:docPr id="3" name="Picture 3" descr="H:\Photos staff &amp; governors\Jo Br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Photos staff &amp; governors\Jo Br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2484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3507" w:rsidRPr="00DB691F">
              <w:rPr>
                <w:rFonts w:cstheme="majorHAnsi"/>
                <w:sz w:val="18"/>
                <w:szCs w:val="18"/>
              </w:rPr>
              <w:t xml:space="preserve">Deputy </w:t>
            </w:r>
            <w:r w:rsidR="00165588" w:rsidRPr="00DB691F">
              <w:rPr>
                <w:rFonts w:cstheme="majorHAnsi"/>
                <w:sz w:val="18"/>
                <w:szCs w:val="18"/>
              </w:rPr>
              <w:t>Safeguarding Lead</w:t>
            </w:r>
          </w:p>
        </w:tc>
        <w:tc>
          <w:tcPr>
            <w:tcW w:w="2306" w:type="dxa"/>
          </w:tcPr>
          <w:p w:rsidR="00FE3507" w:rsidRPr="00DB691F" w:rsidRDefault="00FE3507" w:rsidP="00FE3507">
            <w:pPr>
              <w:jc w:val="center"/>
              <w:rPr>
                <w:rFonts w:eastAsiaTheme="minorHAnsi" w:cstheme="majorHAnsi"/>
                <w:b/>
                <w:color w:val="040ED2"/>
                <w:sz w:val="18"/>
                <w:szCs w:val="18"/>
              </w:rPr>
            </w:pPr>
            <w:r w:rsidRPr="00DB691F"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 xml:space="preserve">Miss </w:t>
            </w:r>
            <w:r w:rsidR="00537B4D"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G Akehurst</w:t>
            </w:r>
          </w:p>
          <w:p w:rsidR="00165588" w:rsidRPr="00DB691F" w:rsidRDefault="00537B4D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>
              <w:rPr>
                <w:rFonts w:cstheme="majorHAnsi"/>
                <w:sz w:val="18"/>
                <w:szCs w:val="18"/>
              </w:rPr>
              <w:t>Teacher,</w:t>
            </w:r>
          </w:p>
          <w:p w:rsidR="00FE3507" w:rsidRPr="00FE3507" w:rsidRDefault="00101BF5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 w:rsidRPr="00DB691F">
              <w:rPr>
                <w:rFonts w:cstheme="majorHAnsi"/>
                <w:sz w:val="18"/>
                <w:szCs w:val="18"/>
              </w:rPr>
              <w:t>Deputy Safeguarding Lead</w:t>
            </w:r>
          </w:p>
        </w:tc>
      </w:tr>
      <w:tr w:rsidR="00FE3507" w:rsidRPr="00FE3507" w:rsidTr="00FE3507">
        <w:trPr>
          <w:trHeight w:val="390"/>
        </w:trPr>
        <w:tc>
          <w:tcPr>
            <w:tcW w:w="4660" w:type="dxa"/>
            <w:gridSpan w:val="2"/>
          </w:tcPr>
          <w:p w:rsidR="00FE3507" w:rsidRDefault="00FE3507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  <w:p w:rsidR="007E37DC" w:rsidRPr="00FE3507" w:rsidRDefault="007E37DC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E3507" w:rsidRPr="00FE3507" w:rsidTr="00FE3507">
        <w:trPr>
          <w:trHeight w:val="390"/>
        </w:trPr>
        <w:tc>
          <w:tcPr>
            <w:tcW w:w="4660" w:type="dxa"/>
            <w:gridSpan w:val="2"/>
          </w:tcPr>
          <w:p w:rsidR="00FE3507" w:rsidRPr="00DB691F" w:rsidRDefault="00FE3507" w:rsidP="00FE3507">
            <w:pPr>
              <w:jc w:val="center"/>
              <w:rPr>
                <w:rFonts w:eastAsiaTheme="minorHAnsi" w:cstheme="majorHAnsi"/>
                <w:b/>
                <w:color w:val="040ED2"/>
                <w:sz w:val="18"/>
                <w:szCs w:val="18"/>
              </w:rPr>
            </w:pPr>
            <w:r w:rsidRPr="00DB691F"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Mrs J Brand</w:t>
            </w:r>
          </w:p>
          <w:p w:rsidR="00FE3507" w:rsidRPr="00FE3507" w:rsidRDefault="00FE3507" w:rsidP="00165588">
            <w:pPr>
              <w:jc w:val="center"/>
              <w:rPr>
                <w:rFonts w:cstheme="majorHAnsi"/>
                <w:sz w:val="18"/>
                <w:szCs w:val="18"/>
              </w:rPr>
            </w:pPr>
            <w:r w:rsidRPr="00DB691F">
              <w:rPr>
                <w:rFonts w:cstheme="majorHAnsi"/>
                <w:sz w:val="18"/>
                <w:szCs w:val="18"/>
              </w:rPr>
              <w:t xml:space="preserve">Learning Mentor, Deputy </w:t>
            </w:r>
            <w:r w:rsidR="00165588" w:rsidRPr="00DB691F">
              <w:rPr>
                <w:rFonts w:cstheme="majorHAnsi"/>
                <w:sz w:val="18"/>
                <w:szCs w:val="18"/>
              </w:rPr>
              <w:t>Safeguarding Lead</w:t>
            </w:r>
          </w:p>
        </w:tc>
      </w:tr>
      <w:tr w:rsidR="00101BF5" w:rsidRPr="00FE3507" w:rsidTr="00FE3507">
        <w:trPr>
          <w:trHeight w:val="390"/>
        </w:trPr>
        <w:tc>
          <w:tcPr>
            <w:tcW w:w="4660" w:type="dxa"/>
            <w:gridSpan w:val="2"/>
          </w:tcPr>
          <w:p w:rsidR="00101BF5" w:rsidRPr="00FE3507" w:rsidRDefault="00101BF5" w:rsidP="00FE3507">
            <w:pPr>
              <w:jc w:val="center"/>
              <w:rPr>
                <w:rFonts w:cstheme="majorHAnsi"/>
                <w:sz w:val="18"/>
                <w:szCs w:val="18"/>
              </w:rPr>
            </w:pPr>
          </w:p>
        </w:tc>
      </w:tr>
      <w:tr w:rsidR="00101BF5" w:rsidRPr="00FE3507" w:rsidTr="00B97C53">
        <w:trPr>
          <w:trHeight w:val="390"/>
        </w:trPr>
        <w:tc>
          <w:tcPr>
            <w:tcW w:w="4660" w:type="dxa"/>
            <w:gridSpan w:val="2"/>
            <w:vAlign w:val="center"/>
          </w:tcPr>
          <w:p w:rsidR="00101BF5" w:rsidRPr="00DB691F" w:rsidRDefault="00101BF5" w:rsidP="00FE3507">
            <w:pPr>
              <w:jc w:val="center"/>
              <w:rPr>
                <w:rFonts w:eastAsiaTheme="minorHAnsi" w:cstheme="majorHAnsi"/>
                <w:b/>
                <w:color w:val="040ED2"/>
                <w:sz w:val="18"/>
                <w:szCs w:val="18"/>
              </w:rPr>
            </w:pPr>
            <w:r w:rsidRPr="00DB691F">
              <w:rPr>
                <w:rFonts w:cstheme="majorHAnsi"/>
                <w:sz w:val="18"/>
                <w:szCs w:val="18"/>
              </w:rPr>
              <w:t>The Blackwell School Governor with responsibility for safeguarding is:</w:t>
            </w:r>
          </w:p>
        </w:tc>
      </w:tr>
      <w:tr w:rsidR="00101BF5" w:rsidRPr="00FE3507" w:rsidTr="00B97C53">
        <w:trPr>
          <w:trHeight w:val="390"/>
        </w:trPr>
        <w:tc>
          <w:tcPr>
            <w:tcW w:w="4660" w:type="dxa"/>
            <w:gridSpan w:val="2"/>
            <w:vAlign w:val="center"/>
          </w:tcPr>
          <w:p w:rsidR="00101BF5" w:rsidRDefault="001D6E71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proofErr w:type="spellStart"/>
            <w:r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Ros</w:t>
            </w:r>
            <w:proofErr w:type="spellEnd"/>
            <w:r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 xml:space="preserve"> </w:t>
            </w:r>
            <w:proofErr w:type="spellStart"/>
            <w:r w:rsidR="00723132"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Clayson</w:t>
            </w:r>
            <w:proofErr w:type="spellEnd"/>
          </w:p>
        </w:tc>
      </w:tr>
      <w:tr w:rsidR="00101BF5" w:rsidRPr="00FE3507" w:rsidTr="00B97C53">
        <w:trPr>
          <w:trHeight w:val="390"/>
        </w:trPr>
        <w:tc>
          <w:tcPr>
            <w:tcW w:w="4660" w:type="dxa"/>
            <w:gridSpan w:val="2"/>
            <w:vAlign w:val="center"/>
          </w:tcPr>
          <w:p w:rsidR="00101BF5" w:rsidRDefault="00101BF5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>
              <w:rPr>
                <w:rFonts w:cstheme="majorHAnsi"/>
                <w:sz w:val="18"/>
                <w:szCs w:val="18"/>
              </w:rPr>
              <w:t>The Chair of Governors at Blackwell Primary School is:</w:t>
            </w:r>
          </w:p>
        </w:tc>
      </w:tr>
      <w:tr w:rsidR="00101BF5" w:rsidRPr="00FE3507" w:rsidTr="00B97C53">
        <w:trPr>
          <w:trHeight w:val="390"/>
        </w:trPr>
        <w:tc>
          <w:tcPr>
            <w:tcW w:w="4660" w:type="dxa"/>
            <w:gridSpan w:val="2"/>
            <w:vAlign w:val="center"/>
          </w:tcPr>
          <w:p w:rsidR="00101BF5" w:rsidRDefault="00833EAC" w:rsidP="00FE3507">
            <w:pPr>
              <w:jc w:val="center"/>
              <w:rPr>
                <w:rFonts w:cstheme="majorHAnsi"/>
                <w:sz w:val="18"/>
                <w:szCs w:val="18"/>
              </w:rPr>
            </w:pPr>
            <w:r>
              <w:rPr>
                <w:rFonts w:eastAsiaTheme="minorHAnsi" w:cstheme="majorHAnsi"/>
                <w:b/>
                <w:color w:val="040ED2"/>
                <w:sz w:val="18"/>
                <w:szCs w:val="18"/>
              </w:rPr>
              <w:t>Mrs R Clayson</w:t>
            </w:r>
          </w:p>
        </w:tc>
      </w:tr>
    </w:tbl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b/>
          <w:sz w:val="18"/>
          <w:szCs w:val="18"/>
        </w:rPr>
      </w:pPr>
      <w:r w:rsidRPr="00FE3507">
        <w:rPr>
          <w:rFonts w:cstheme="majorHAnsi"/>
          <w:b/>
          <w:sz w:val="18"/>
          <w:szCs w:val="18"/>
        </w:rPr>
        <w:t>If you have a safeguarding concern about a member of our school community (including low level concerns) or have a question regarding a safeguarding matter, please ask to speak to one of the above.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If you are unable to speak to a staff member, please call Integrated Front Door (IFD) directly – 01403 229900.</w:t>
      </w:r>
    </w:p>
    <w:p w:rsidR="00FE3507" w:rsidRDefault="00AE4414" w:rsidP="00FE3507">
      <w:pPr>
        <w:spacing w:after="0" w:line="240" w:lineRule="auto"/>
        <w:rPr>
          <w:rFonts w:cstheme="majorHAnsi"/>
          <w:sz w:val="18"/>
          <w:szCs w:val="18"/>
        </w:rPr>
      </w:pPr>
      <w:r w:rsidRPr="00AE4414">
        <w:rPr>
          <w:rFonts w:cstheme="majorHAnsi"/>
          <w:sz w:val="18"/>
          <w:szCs w:val="18"/>
        </w:rPr>
        <w:t xml:space="preserve">You can also report via the IFD link on our </w:t>
      </w:r>
      <w:r w:rsidR="00FE3507" w:rsidRPr="00AE4414">
        <w:rPr>
          <w:rFonts w:cstheme="majorHAnsi"/>
          <w:sz w:val="18"/>
          <w:szCs w:val="18"/>
        </w:rPr>
        <w:t>website:</w:t>
      </w:r>
      <w:r w:rsidRPr="00AE4414">
        <w:rPr>
          <w:rFonts w:cstheme="majorHAnsi"/>
          <w:sz w:val="18"/>
          <w:szCs w:val="18"/>
        </w:rPr>
        <w:t xml:space="preserve">  </w:t>
      </w:r>
    </w:p>
    <w:p w:rsidR="00043AA0" w:rsidRDefault="007A7A32" w:rsidP="00FE3507">
      <w:pPr>
        <w:spacing w:after="0" w:line="240" w:lineRule="auto"/>
        <w:rPr>
          <w:rFonts w:cstheme="majorHAnsi"/>
          <w:sz w:val="18"/>
          <w:szCs w:val="18"/>
        </w:rPr>
      </w:pPr>
      <w:hyperlink r:id="rId11" w:history="1">
        <w:r w:rsidR="00043AA0" w:rsidRPr="0065715C">
          <w:rPr>
            <w:rStyle w:val="Hyperlink"/>
            <w:rFonts w:cstheme="majorHAnsi"/>
            <w:sz w:val="18"/>
            <w:szCs w:val="18"/>
          </w:rPr>
          <w:t>https://www.blackwellprimaryschool.co.uk/safeguarding/</w:t>
        </w:r>
      </w:hyperlink>
    </w:p>
    <w:p w:rsidR="00B2270B" w:rsidRDefault="00B2270B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The NSPCC provides advice and support to adults who are concerned about the safety or welfare of a child.  They are available 24 hours a day on 0808 800 5000.</w:t>
      </w:r>
    </w:p>
    <w:p w:rsidR="008D7247" w:rsidRPr="00FE3507" w:rsidRDefault="008D7247" w:rsidP="00FE3507">
      <w:pPr>
        <w:spacing w:after="0" w:line="240" w:lineRule="auto"/>
        <w:rPr>
          <w:rFonts w:cstheme="minorHAnsi"/>
          <w:sz w:val="20"/>
          <w:szCs w:val="20"/>
        </w:rPr>
      </w:pPr>
    </w:p>
    <w:p w:rsidR="00FE3507" w:rsidRPr="0007569A" w:rsidRDefault="00FE3507" w:rsidP="00FE3507">
      <w:pPr>
        <w:spacing w:after="0" w:line="240" w:lineRule="auto"/>
        <w:jc w:val="both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Personal Security</w:t>
      </w:r>
    </w:p>
    <w:p w:rsidR="00B2270B" w:rsidRDefault="00B2270B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Every visitor is asked to sign in using the Visitors’ Register at the main entrance and to wear a visitor’s lanyard throughout their visit.  If you do not have a DBS (Disclosure and Barring Service), you will need to wear a red lanyard and not be unattended with children without a staff member present.  All visitors with a DBS (we will ask for this evidence) will wear a green lanyard.  Please return this to the office when you leave the premises to sign out.</w:t>
      </w:r>
    </w:p>
    <w:p w:rsidR="00B2270B" w:rsidRDefault="00B2270B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If you leave the building for a short time, please exit through the main entrance, informing the office staff as you go.  </w:t>
      </w:r>
    </w:p>
    <w:p w:rsidR="008D577F" w:rsidRDefault="008D577F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If you have medical needs or a disability that we need to be aware of, please inform us.</w:t>
      </w:r>
    </w:p>
    <w:p w:rsidR="00B2270B" w:rsidRDefault="00B2270B" w:rsidP="00FE3507">
      <w:pPr>
        <w:spacing w:after="0" w:line="240" w:lineRule="auto"/>
        <w:rPr>
          <w:rFonts w:cstheme="majorHAnsi"/>
          <w:b/>
          <w:color w:val="040ED2"/>
          <w:sz w:val="18"/>
          <w:szCs w:val="18"/>
        </w:rPr>
      </w:pPr>
    </w:p>
    <w:p w:rsidR="00FE3507" w:rsidRPr="0007569A" w:rsidRDefault="00FE3507" w:rsidP="0007569A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Safe working with children at Blackwell Primary School</w:t>
      </w:r>
    </w:p>
    <w:p w:rsidR="00B2270B" w:rsidRPr="00FE3507" w:rsidRDefault="00B2270B" w:rsidP="00FE3507">
      <w:pPr>
        <w:spacing w:after="0" w:line="240" w:lineRule="auto"/>
        <w:rPr>
          <w:rFonts w:cstheme="majorHAnsi"/>
          <w:b/>
          <w:color w:val="040ED2"/>
          <w:sz w:val="18"/>
          <w:szCs w:val="18"/>
        </w:rPr>
      </w:pP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Be a positive role model by demonstrating the school’s core values of </w:t>
      </w:r>
      <w:r w:rsidRPr="00FE3507">
        <w:rPr>
          <w:rFonts w:cstheme="majorHAnsi"/>
          <w:color w:val="00B050"/>
          <w:sz w:val="18"/>
          <w:szCs w:val="18"/>
        </w:rPr>
        <w:t>Responsibility</w:t>
      </w:r>
      <w:r w:rsidRPr="00FE3507">
        <w:rPr>
          <w:rFonts w:cstheme="majorHAnsi"/>
          <w:sz w:val="18"/>
          <w:szCs w:val="18"/>
        </w:rPr>
        <w:t xml:space="preserve">, </w:t>
      </w:r>
      <w:r w:rsidRPr="00FE3507">
        <w:rPr>
          <w:rFonts w:cstheme="majorHAnsi"/>
          <w:color w:val="FFC000"/>
          <w:sz w:val="18"/>
          <w:szCs w:val="18"/>
        </w:rPr>
        <w:t xml:space="preserve">Respect, </w:t>
      </w:r>
      <w:r w:rsidRPr="00FE3507">
        <w:rPr>
          <w:rFonts w:cstheme="majorHAnsi"/>
          <w:color w:val="0070C0"/>
          <w:sz w:val="18"/>
          <w:szCs w:val="18"/>
        </w:rPr>
        <w:t>Courage</w:t>
      </w:r>
      <w:r w:rsidRPr="00FE3507">
        <w:rPr>
          <w:rFonts w:cstheme="majorHAnsi"/>
          <w:sz w:val="18"/>
          <w:szCs w:val="18"/>
        </w:rPr>
        <w:t xml:space="preserve"> and </w:t>
      </w:r>
      <w:r w:rsidRPr="00FE3507">
        <w:rPr>
          <w:rFonts w:cstheme="majorHAnsi"/>
          <w:color w:val="FF0000"/>
          <w:sz w:val="18"/>
          <w:szCs w:val="18"/>
        </w:rPr>
        <w:t>Compassion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Treat all children equally. Never build a ‘special relationship’ or favour a particular child above others.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Ensure that, when working with individual children, the door is left open - or that you can be visible to others.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Do not record children in any way (unless prior consent has been given by a member of staff).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Do not use social media / other communication technologies with children or give out any personal details.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Do not receive or give gifts to any child unless prior consent has been obtained from a member of the senior leadership team.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Only touch children for professional reasons and when this is necessary and appropriate for the child’s wellbeing and safety.</w:t>
      </w:r>
    </w:p>
    <w:p w:rsidR="00FE3507" w:rsidRPr="00FE3507" w:rsidRDefault="00FE3507" w:rsidP="00FE3507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Refer to the Safeguarding/Child Protection Policy for more information which also contains phone numbers for IFD (Integrated Front Door), LADO (Local Authority Safeguarding Officer) and our Chair of Governors.</w:t>
      </w:r>
    </w:p>
    <w:p w:rsidR="00F2660C" w:rsidRDefault="00F2660C" w:rsidP="00FE3507">
      <w:pPr>
        <w:spacing w:after="0" w:line="240" w:lineRule="auto"/>
        <w:rPr>
          <w:rFonts w:cstheme="majorHAnsi"/>
          <w:sz w:val="20"/>
          <w:szCs w:val="20"/>
        </w:rPr>
      </w:pPr>
    </w:p>
    <w:p w:rsidR="00FE3507" w:rsidRDefault="00CE0890" w:rsidP="00FE3507">
      <w:pPr>
        <w:spacing w:after="0" w:line="240" w:lineRule="auto"/>
        <w:rPr>
          <w:rFonts w:cstheme="majorHAnsi"/>
          <w:sz w:val="20"/>
          <w:szCs w:val="20"/>
        </w:rPr>
      </w:pPr>
      <w:r w:rsidRPr="0007569A">
        <w:rPr>
          <w:rFonts w:cstheme="majorHAnsi"/>
          <w:b/>
          <w:noProof/>
          <w:color w:val="040ED2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F5758EE" wp14:editId="74FB72C8">
            <wp:simplePos x="0" y="0"/>
            <wp:positionH relativeFrom="column">
              <wp:posOffset>1888490</wp:posOffset>
            </wp:positionH>
            <wp:positionV relativeFrom="paragraph">
              <wp:posOffset>149225</wp:posOffset>
            </wp:positionV>
            <wp:extent cx="1066800" cy="454025"/>
            <wp:effectExtent l="0" t="0" r="0" b="3175"/>
            <wp:wrapTight wrapText="bothSides">
              <wp:wrapPolygon edited="0">
                <wp:start x="0" y="0"/>
                <wp:lineTo x="0" y="20845"/>
                <wp:lineTo x="21214" y="20845"/>
                <wp:lineTo x="21214" y="0"/>
                <wp:lineTo x="0" y="0"/>
              </wp:wrapPolygon>
            </wp:wrapTight>
            <wp:docPr id="29" name="Picture 29" descr="Macintosh HD:Users:nigel:Desktop:073e02ca-dde6-4d9f-8d51-d9ea0e6fc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nigel:Desktop:073e02ca-dde6-4d9f-8d51-d9ea0e6fc3f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507" w:rsidRPr="0007569A" w:rsidRDefault="00FE3507" w:rsidP="00FE3507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Fire Safety Precautions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07569A" w:rsidRDefault="00FE3507" w:rsidP="0007569A">
      <w:pPr>
        <w:spacing w:after="0" w:line="240" w:lineRule="auto"/>
        <w:jc w:val="both"/>
        <w:rPr>
          <w:rFonts w:cstheme="majorHAnsi"/>
          <w:b/>
          <w:color w:val="040ED2"/>
          <w:sz w:val="20"/>
          <w:szCs w:val="20"/>
        </w:rPr>
      </w:pPr>
      <w:r w:rsidRPr="0007569A">
        <w:rPr>
          <w:rFonts w:cstheme="majorHAnsi"/>
          <w:b/>
          <w:color w:val="040ED2"/>
          <w:sz w:val="20"/>
          <w:szCs w:val="20"/>
        </w:rPr>
        <w:t xml:space="preserve">If you hear the alarm: 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The evacuation alarm is a continuous sound. Once heard you must evacuate the building by the nearest available exit (clearly marked with a green and white sign) and proceed to the assembly point on the KS2 playground. Remain there until you are told it is safe to re-enter the building. </w:t>
      </w:r>
      <w:r w:rsidR="008D577F">
        <w:rPr>
          <w:rFonts w:cstheme="majorHAnsi"/>
          <w:sz w:val="18"/>
          <w:szCs w:val="18"/>
        </w:rPr>
        <w:t>If</w:t>
      </w:r>
      <w:r w:rsidRPr="00FE3507">
        <w:rPr>
          <w:rFonts w:cstheme="majorHAnsi"/>
          <w:sz w:val="18"/>
          <w:szCs w:val="18"/>
        </w:rPr>
        <w:t xml:space="preserve"> the alarm fails, continuous whistles will be sounded.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If you feel that you may require additional assistance during an evacuation please advise office staff when signing in.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8249BE" w:rsidRDefault="00FE3507" w:rsidP="008249BE">
      <w:pPr>
        <w:spacing w:after="0" w:line="240" w:lineRule="auto"/>
        <w:jc w:val="both"/>
        <w:rPr>
          <w:rFonts w:cstheme="majorHAnsi"/>
          <w:b/>
          <w:color w:val="040ED2"/>
          <w:sz w:val="20"/>
          <w:szCs w:val="20"/>
        </w:rPr>
      </w:pPr>
      <w:r w:rsidRPr="008249BE">
        <w:rPr>
          <w:rFonts w:cstheme="majorHAnsi"/>
          <w:b/>
          <w:noProof/>
          <w:color w:val="040ED2"/>
          <w:sz w:val="20"/>
          <w:szCs w:val="20"/>
          <w:lang w:eastAsia="en-GB"/>
        </w:rPr>
        <w:drawing>
          <wp:anchor distT="0" distB="0" distL="114300" distR="114300" simplePos="0" relativeHeight="251661312" behindDoc="1" locked="0" layoutInCell="1" allowOverlap="1" wp14:anchorId="122218F2" wp14:editId="4123B9BB">
            <wp:simplePos x="0" y="0"/>
            <wp:positionH relativeFrom="column">
              <wp:posOffset>2250440</wp:posOffset>
            </wp:positionH>
            <wp:positionV relativeFrom="paragraph">
              <wp:posOffset>142240</wp:posOffset>
            </wp:positionV>
            <wp:extent cx="723900" cy="723900"/>
            <wp:effectExtent l="0" t="0" r="0" b="0"/>
            <wp:wrapTight wrapText="bothSides">
              <wp:wrapPolygon edited="0">
                <wp:start x="0" y="0"/>
                <wp:lineTo x="568" y="18758"/>
                <wp:lineTo x="1705" y="21032"/>
                <wp:lineTo x="6821" y="21032"/>
                <wp:lineTo x="21032" y="19326"/>
                <wp:lineTo x="21032" y="16484"/>
                <wp:lineTo x="19895" y="1705"/>
                <wp:lineTo x="18758" y="0"/>
                <wp:lineTo x="0" y="0"/>
              </wp:wrapPolygon>
            </wp:wrapTight>
            <wp:docPr id="32" name="Picture 32" descr="Macintosh HD:Users:nigel:Desktop:Callpoint_292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nigel:Desktop:Callpoint_292p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9BE">
        <w:rPr>
          <w:rFonts w:cstheme="majorHAnsi"/>
          <w:b/>
          <w:color w:val="040ED2"/>
          <w:sz w:val="20"/>
          <w:szCs w:val="20"/>
        </w:rPr>
        <w:t xml:space="preserve">If you discover a fire: 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Activate the fire alarm by using one of the red ‘break-glass’ call points and leave the building by the nearest available exit. Proceed to the assembly point and report to </w:t>
      </w:r>
      <w:r w:rsidR="008D577F">
        <w:rPr>
          <w:rFonts w:cstheme="majorHAnsi"/>
          <w:sz w:val="18"/>
          <w:szCs w:val="18"/>
        </w:rPr>
        <w:t xml:space="preserve">the Fire Marshall (wearing the red high </w:t>
      </w:r>
      <w:proofErr w:type="spellStart"/>
      <w:r w:rsidR="008D577F">
        <w:rPr>
          <w:rFonts w:cstheme="majorHAnsi"/>
          <w:sz w:val="18"/>
          <w:szCs w:val="18"/>
        </w:rPr>
        <w:t>viz</w:t>
      </w:r>
      <w:proofErr w:type="spellEnd"/>
      <w:r w:rsidR="008D577F">
        <w:rPr>
          <w:rFonts w:cstheme="majorHAnsi"/>
          <w:sz w:val="18"/>
          <w:szCs w:val="18"/>
        </w:rPr>
        <w:t xml:space="preserve"> jacket).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07569A" w:rsidRDefault="00FE3507" w:rsidP="0007569A">
      <w:pPr>
        <w:pStyle w:val="ListParagraph"/>
        <w:numPr>
          <w:ilvl w:val="0"/>
          <w:numId w:val="8"/>
        </w:numPr>
        <w:spacing w:after="0" w:line="240" w:lineRule="auto"/>
        <w:rPr>
          <w:rFonts w:cstheme="majorHAnsi"/>
          <w:sz w:val="18"/>
          <w:szCs w:val="18"/>
        </w:rPr>
      </w:pPr>
      <w:r w:rsidRPr="0007569A">
        <w:rPr>
          <w:rFonts w:cstheme="majorHAnsi"/>
          <w:sz w:val="18"/>
          <w:szCs w:val="18"/>
        </w:rPr>
        <w:t>The fire’s location;</w:t>
      </w:r>
    </w:p>
    <w:p w:rsidR="00FE3507" w:rsidRPr="0007569A" w:rsidRDefault="00FE3507" w:rsidP="0007569A">
      <w:pPr>
        <w:pStyle w:val="ListParagraph"/>
        <w:numPr>
          <w:ilvl w:val="0"/>
          <w:numId w:val="8"/>
        </w:numPr>
        <w:spacing w:after="0" w:line="240" w:lineRule="auto"/>
        <w:rPr>
          <w:rFonts w:cstheme="majorHAnsi"/>
          <w:sz w:val="18"/>
          <w:szCs w:val="18"/>
        </w:rPr>
      </w:pPr>
      <w:r w:rsidRPr="0007569A">
        <w:rPr>
          <w:rFonts w:cstheme="majorHAnsi"/>
          <w:sz w:val="18"/>
          <w:szCs w:val="18"/>
        </w:rPr>
        <w:t>What was on fire;</w:t>
      </w:r>
    </w:p>
    <w:p w:rsidR="00FE3507" w:rsidRPr="0007569A" w:rsidRDefault="00FE3507" w:rsidP="0007569A">
      <w:pPr>
        <w:pStyle w:val="ListParagraph"/>
        <w:numPr>
          <w:ilvl w:val="0"/>
          <w:numId w:val="8"/>
        </w:numPr>
        <w:spacing w:after="0" w:line="240" w:lineRule="auto"/>
        <w:rPr>
          <w:rFonts w:cstheme="majorHAnsi"/>
          <w:sz w:val="18"/>
          <w:szCs w:val="18"/>
        </w:rPr>
      </w:pPr>
      <w:r w:rsidRPr="0007569A">
        <w:rPr>
          <w:rFonts w:cstheme="majorHAnsi"/>
          <w:sz w:val="18"/>
          <w:szCs w:val="18"/>
        </w:rPr>
        <w:t>Any other relevant details.</w:t>
      </w:r>
    </w:p>
    <w:p w:rsidR="00F2660C" w:rsidRDefault="00F2660C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DB691F" w:rsidP="00FE3507">
      <w:pPr>
        <w:spacing w:after="0" w:line="240" w:lineRule="auto"/>
        <w:rPr>
          <w:rFonts w:cstheme="majorHAnsi"/>
          <w:sz w:val="18"/>
          <w:szCs w:val="1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B2FCE4C" wp14:editId="540A0FDA">
            <wp:simplePos x="0" y="0"/>
            <wp:positionH relativeFrom="column">
              <wp:posOffset>2129790</wp:posOffset>
            </wp:positionH>
            <wp:positionV relativeFrom="paragraph">
              <wp:posOffset>30480</wp:posOffset>
            </wp:positionV>
            <wp:extent cx="779145" cy="647700"/>
            <wp:effectExtent l="0" t="0" r="1905" b="0"/>
            <wp:wrapTight wrapText="bothSides">
              <wp:wrapPolygon edited="0">
                <wp:start x="0" y="0"/>
                <wp:lineTo x="0" y="20965"/>
                <wp:lineTo x="21125" y="20965"/>
                <wp:lineTo x="21125" y="0"/>
                <wp:lineTo x="0" y="0"/>
              </wp:wrapPolygon>
            </wp:wrapTight>
            <wp:docPr id="33" name="Picture 33" descr="Macintosh HD:Users:nigel:Desktop:first-aid-symbol-and-text-sign-options-1mm-semi-rigid-pvc-options-size-a4-297x210mm-16687-p[ekm]289x240[ekm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nigel:Desktop:first-aid-symbol-and-text-sign-options-1mm-semi-rigid-pvc-options-size-a4-297x210mm-16687-p[ekm]289x240[ekm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507" w:rsidRPr="0007569A" w:rsidRDefault="00FE3507" w:rsidP="00FE3507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First Aid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8249BE" w:rsidRDefault="00FE3507" w:rsidP="008249BE">
      <w:pPr>
        <w:spacing w:after="0" w:line="240" w:lineRule="auto"/>
        <w:jc w:val="both"/>
        <w:rPr>
          <w:rFonts w:cstheme="majorHAnsi"/>
          <w:b/>
          <w:color w:val="040ED2"/>
          <w:sz w:val="20"/>
          <w:szCs w:val="20"/>
        </w:rPr>
      </w:pPr>
      <w:r w:rsidRPr="008249BE">
        <w:rPr>
          <w:rFonts w:cstheme="majorHAnsi"/>
          <w:b/>
          <w:color w:val="040ED2"/>
          <w:sz w:val="20"/>
          <w:szCs w:val="20"/>
        </w:rPr>
        <w:t>If you require first aid: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 xml:space="preserve">Please advise a member of staff who will assist you and enlist the help of a trained first aider. 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If you have a medical condition of which we should be made aware please inform a member of staff upon arrival.</w:t>
      </w:r>
    </w:p>
    <w:p w:rsidR="00FE3507" w:rsidRP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  <w:r w:rsidRPr="00FE3507">
        <w:rPr>
          <w:rFonts w:cstheme="majorHAnsi"/>
          <w:sz w:val="18"/>
          <w:szCs w:val="18"/>
        </w:rPr>
        <w:t>Medication should be locked away for the safety of our children – please advise us if you need to carry medication.</w:t>
      </w:r>
    </w:p>
    <w:p w:rsidR="00FE3507" w:rsidRDefault="00FE3507" w:rsidP="00FE3507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lastRenderedPageBreak/>
        <w:t>Accidents and Incidents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Blackwell School aims to provide a safe and healthy working environment for everyone. 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Please report any accidents/incidents or near misses to the office so that we can record details in our accident book and provide any assistance that may be required.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COSHH (Control of Substances Hazardous to Health)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FF5D07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If you are bringing materials on to the premises that are covered by the COSHH regulation, please leave a copy of the relevant COSHH assessment and Material Hazard Data sheet with the school </w:t>
      </w:r>
      <w:r w:rsidR="00FF5D07">
        <w:rPr>
          <w:rFonts w:cstheme="majorHAnsi"/>
          <w:sz w:val="18"/>
          <w:szCs w:val="18"/>
        </w:rPr>
        <w:t>the School Office.</w:t>
      </w:r>
    </w:p>
    <w:p w:rsidR="00FF5D07" w:rsidRDefault="00FF5D07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Working Equipment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Contractors coming onto site must report to </w:t>
      </w:r>
      <w:r w:rsidR="00FF5D07">
        <w:rPr>
          <w:rFonts w:cstheme="majorHAnsi"/>
          <w:sz w:val="18"/>
          <w:szCs w:val="18"/>
        </w:rPr>
        <w:t>the School Office to sign in,</w:t>
      </w:r>
      <w:r w:rsidRPr="00B2270B">
        <w:rPr>
          <w:rFonts w:cstheme="majorHAnsi"/>
          <w:sz w:val="18"/>
          <w:szCs w:val="18"/>
        </w:rPr>
        <w:t xml:space="preserve"> before commencing work.  All electrical equipment brought onto site must comply with current legislation and have been tested and maintained in line with the Electricity at Work Regulations.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Contractors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Contractors will be expected to follow relevant method statements and / or safe systems of work.  You should advise the school office if your work is likely to disturb any services, e.g. electricity, gas etc. </w:t>
      </w:r>
    </w:p>
    <w:p w:rsidR="007E37DC" w:rsidRDefault="007E37DC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Default="00537405" w:rsidP="00B2270B">
      <w:pPr>
        <w:spacing w:after="0" w:line="240" w:lineRule="auto"/>
        <w:rPr>
          <w:rFonts w:cstheme="majorHAnsi"/>
          <w:sz w:val="18"/>
          <w:szCs w:val="18"/>
        </w:rPr>
      </w:pPr>
      <w:r w:rsidRPr="00537405">
        <w:rPr>
          <w:rFonts w:cstheme="majorHAnsi"/>
          <w:b/>
          <w:color w:val="040ED2"/>
          <w:sz w:val="24"/>
          <w:szCs w:val="24"/>
        </w:rPr>
        <w:t>Allergies</w:t>
      </w:r>
    </w:p>
    <w:p w:rsidR="00537405" w:rsidRDefault="00537405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</w:p>
    <w:p w:rsidR="00E75498" w:rsidRPr="00E75498" w:rsidRDefault="00574F2E" w:rsidP="00E75498">
      <w:pPr>
        <w:widowControl w:val="0"/>
        <w:spacing w:after="0" w:line="240" w:lineRule="auto"/>
        <w:rPr>
          <w:rFonts w:cstheme="majorHAnsi"/>
          <w:sz w:val="18"/>
          <w:szCs w:val="18"/>
        </w:rPr>
      </w:pPr>
      <w:r w:rsidRPr="00537405">
        <w:rPr>
          <w:rFonts w:cstheme="majorHAnsi"/>
          <w:b/>
          <w:noProof/>
          <w:color w:val="040ED2"/>
          <w:sz w:val="24"/>
          <w:szCs w:val="24"/>
          <w:lang w:eastAsia="en-GB"/>
        </w:rPr>
        <w:drawing>
          <wp:anchor distT="0" distB="0" distL="114300" distR="114300" simplePos="0" relativeHeight="251678720" behindDoc="1" locked="0" layoutInCell="1" allowOverlap="1" wp14:anchorId="1D0FBF51" wp14:editId="002B4093">
            <wp:simplePos x="0" y="0"/>
            <wp:positionH relativeFrom="column">
              <wp:posOffset>2085975</wp:posOffset>
            </wp:positionH>
            <wp:positionV relativeFrom="paragraph">
              <wp:posOffset>45720</wp:posOffset>
            </wp:positionV>
            <wp:extent cx="765810" cy="723900"/>
            <wp:effectExtent l="0" t="0" r="0" b="0"/>
            <wp:wrapTight wrapText="bothSides">
              <wp:wrapPolygon edited="0">
                <wp:start x="0" y="0"/>
                <wp:lineTo x="0" y="21032"/>
                <wp:lineTo x="20955" y="21032"/>
                <wp:lineTo x="2095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5498">
        <w:rPr>
          <w:rFonts w:cstheme="majorHAnsi"/>
          <w:sz w:val="18"/>
          <w:szCs w:val="18"/>
        </w:rPr>
        <w:t xml:space="preserve">Blackwell </w:t>
      </w:r>
      <w:r w:rsidR="00E75498" w:rsidRPr="00E75498">
        <w:rPr>
          <w:rFonts w:cstheme="majorHAnsi"/>
          <w:sz w:val="18"/>
          <w:szCs w:val="18"/>
        </w:rPr>
        <w:t>Primary School is a nut free zone.</w:t>
      </w:r>
    </w:p>
    <w:p w:rsidR="00574F2E" w:rsidRDefault="00574F2E" w:rsidP="00E75498">
      <w:pPr>
        <w:widowControl w:val="0"/>
        <w:spacing w:after="0" w:line="240" w:lineRule="auto"/>
        <w:rPr>
          <w:rFonts w:cstheme="majorHAnsi"/>
          <w:sz w:val="18"/>
          <w:szCs w:val="18"/>
        </w:rPr>
      </w:pPr>
    </w:p>
    <w:p w:rsidR="00E75498" w:rsidRPr="00E75498" w:rsidRDefault="00E75498" w:rsidP="00E75498">
      <w:pPr>
        <w:widowControl w:val="0"/>
        <w:spacing w:after="0" w:line="240" w:lineRule="auto"/>
        <w:rPr>
          <w:rFonts w:cstheme="majorHAnsi"/>
          <w:sz w:val="18"/>
          <w:szCs w:val="18"/>
        </w:rPr>
      </w:pPr>
      <w:r w:rsidRPr="00E75498">
        <w:rPr>
          <w:rFonts w:cstheme="majorHAnsi"/>
          <w:sz w:val="18"/>
          <w:szCs w:val="18"/>
        </w:rPr>
        <w:t xml:space="preserve">We have several children and adults who suffer from severe anaphylactic reactions.  Even exposure to a tiny amount of this item could be potentially very serious and life threatening.  We </w:t>
      </w:r>
      <w:r w:rsidR="00896964">
        <w:rPr>
          <w:rFonts w:cstheme="majorHAnsi"/>
          <w:sz w:val="18"/>
          <w:szCs w:val="18"/>
        </w:rPr>
        <w:t>have a responsibility to prevent such a</w:t>
      </w:r>
      <w:r w:rsidRPr="00E75498">
        <w:rPr>
          <w:rFonts w:cstheme="majorHAnsi"/>
          <w:sz w:val="18"/>
          <w:szCs w:val="18"/>
        </w:rPr>
        <w:t xml:space="preserve"> situation</w:t>
      </w:r>
      <w:r w:rsidRPr="00574F2E">
        <w:rPr>
          <w:rFonts w:cstheme="majorHAnsi"/>
          <w:sz w:val="18"/>
          <w:szCs w:val="18"/>
        </w:rPr>
        <w:t xml:space="preserve"> at </w:t>
      </w:r>
      <w:r w:rsidRPr="00E75498">
        <w:rPr>
          <w:rFonts w:cstheme="majorHAnsi"/>
          <w:sz w:val="18"/>
          <w:szCs w:val="18"/>
        </w:rPr>
        <w:t>school, by helping</w:t>
      </w:r>
      <w:r w:rsidR="00896964">
        <w:rPr>
          <w:rFonts w:cstheme="majorHAnsi"/>
          <w:sz w:val="18"/>
          <w:szCs w:val="18"/>
        </w:rPr>
        <w:t xml:space="preserve"> to</w:t>
      </w:r>
      <w:r w:rsidRPr="00E75498">
        <w:rPr>
          <w:rFonts w:cstheme="majorHAnsi"/>
          <w:sz w:val="18"/>
          <w:szCs w:val="18"/>
        </w:rPr>
        <w:t xml:space="preserve"> create a safe school </w:t>
      </w:r>
      <w:r>
        <w:rPr>
          <w:rFonts w:cstheme="majorHAnsi"/>
          <w:sz w:val="18"/>
          <w:szCs w:val="18"/>
        </w:rPr>
        <w:t xml:space="preserve">environment. </w:t>
      </w:r>
    </w:p>
    <w:p w:rsidR="00E75498" w:rsidRDefault="00E75498" w:rsidP="00E75498">
      <w:pPr>
        <w:widowControl w:val="0"/>
        <w:rPr>
          <w:rFonts w:ascii="Times New Roman" w:hAnsi="Times New Roman"/>
          <w:sz w:val="20"/>
          <w:szCs w:val="20"/>
        </w:rPr>
      </w:pPr>
      <w:r>
        <w:t> </w:t>
      </w: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Smoking/Vaping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CE0890" w:rsidP="00B2270B">
      <w:pPr>
        <w:spacing w:after="0" w:line="240" w:lineRule="auto"/>
        <w:rPr>
          <w:rFonts w:cstheme="majorHAnsi"/>
          <w:sz w:val="18"/>
          <w:szCs w:val="18"/>
        </w:rPr>
      </w:pPr>
      <w:r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36C21516" wp14:editId="4EAFB00D">
            <wp:simplePos x="0" y="0"/>
            <wp:positionH relativeFrom="column">
              <wp:posOffset>1270</wp:posOffset>
            </wp:positionH>
            <wp:positionV relativeFrom="paragraph">
              <wp:posOffset>24130</wp:posOffset>
            </wp:positionV>
            <wp:extent cx="638175" cy="638175"/>
            <wp:effectExtent l="0" t="0" r="9525" b="9525"/>
            <wp:wrapTight wrapText="bothSides">
              <wp:wrapPolygon edited="0">
                <wp:start x="6448" y="0"/>
                <wp:lineTo x="0" y="3869"/>
                <wp:lineTo x="0" y="17409"/>
                <wp:lineTo x="6448" y="21278"/>
                <wp:lineTo x="14830" y="21278"/>
                <wp:lineTo x="21278" y="17409"/>
                <wp:lineTo x="21278" y="3869"/>
                <wp:lineTo x="14830" y="0"/>
                <wp:lineTo x="6448" y="0"/>
              </wp:wrapPolygon>
            </wp:wrapTight>
            <wp:docPr id="14" name="Picture 14" descr="Macintosh HD:Users:nigel:Desktop:No_smoking_symbo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nigel:Desktop:No_smoking_symbol.sv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70B" w:rsidRPr="00B2270B">
        <w:rPr>
          <w:rFonts w:cstheme="majorHAnsi"/>
          <w:sz w:val="18"/>
          <w:szCs w:val="18"/>
        </w:rPr>
        <w:t>In order to maintain a healthy, safe environment and in accordance with legislation, smoking/vaping is not permitted within the school or its grounds. Please respect our no smoking policy.</w:t>
      </w:r>
      <w:r w:rsidR="00537405">
        <w:rPr>
          <w:rFonts w:cstheme="majorHAnsi"/>
          <w:sz w:val="18"/>
          <w:szCs w:val="18"/>
        </w:rPr>
        <w:t xml:space="preserve">  Thank you.</w:t>
      </w:r>
      <w:r w:rsidR="00B2270B" w:rsidRPr="00B2270B">
        <w:rPr>
          <w:rFonts w:cstheme="majorHAnsi"/>
          <w:sz w:val="18"/>
          <w:szCs w:val="18"/>
        </w:rPr>
        <w:t xml:space="preserve"> 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F2660C" w:rsidRPr="00B2270B" w:rsidRDefault="00F2660C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b/>
          <w:color w:val="040ED2"/>
          <w:sz w:val="24"/>
          <w:szCs w:val="24"/>
        </w:rPr>
      </w:pPr>
      <w:r w:rsidRPr="0007569A">
        <w:rPr>
          <w:rFonts w:cstheme="majorHAnsi"/>
          <w:b/>
          <w:color w:val="040ED2"/>
          <w:sz w:val="24"/>
          <w:szCs w:val="24"/>
        </w:rPr>
        <w:t>Mobile Phones</w:t>
      </w:r>
    </w:p>
    <w:p w:rsidR="00B2270B" w:rsidRPr="00B2270B" w:rsidRDefault="007E37DC" w:rsidP="00B2270B">
      <w:pPr>
        <w:spacing w:after="0" w:line="240" w:lineRule="auto"/>
        <w:rPr>
          <w:rFonts w:cstheme="majorHAnsi"/>
          <w:sz w:val="18"/>
          <w:szCs w:val="18"/>
        </w:rPr>
      </w:pPr>
      <w:r w:rsidRPr="00CF7D1A">
        <w:rPr>
          <w:rFonts w:asciiTheme="majorHAnsi" w:hAnsiTheme="majorHAnsi" w:cstheme="majorHAnsi"/>
          <w:noProof/>
          <w:sz w:val="20"/>
          <w:szCs w:val="20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2039620</wp:posOffset>
            </wp:positionH>
            <wp:positionV relativeFrom="paragraph">
              <wp:posOffset>33020</wp:posOffset>
            </wp:positionV>
            <wp:extent cx="806400" cy="752400"/>
            <wp:effectExtent l="0" t="0" r="0" b="0"/>
            <wp:wrapTight wrapText="bothSides">
              <wp:wrapPolygon edited="0">
                <wp:start x="0" y="0"/>
                <wp:lineTo x="0" y="20797"/>
                <wp:lineTo x="20936" y="20797"/>
                <wp:lineTo x="2093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To ensure the safeguarding of our children, please refrain from using mobile phones inside the school premises.  Please ensure calls are taken outside or in the staff room if necessary. 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We thank you for your co-operation and for caring for everyone’s health and safety during your visit.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Should you identify any shortcomings in our health and safety arrangements, we would be grateful if you would draw it to our attention by alerting the office or the </w:t>
      </w:r>
      <w:proofErr w:type="spellStart"/>
      <w:r w:rsidRPr="00B2270B">
        <w:rPr>
          <w:rFonts w:cstheme="majorHAnsi"/>
          <w:sz w:val="18"/>
          <w:szCs w:val="18"/>
        </w:rPr>
        <w:t>Headteacher</w:t>
      </w:r>
      <w:proofErr w:type="spellEnd"/>
      <w:r w:rsidRPr="00B2270B">
        <w:rPr>
          <w:rFonts w:cstheme="majorHAnsi"/>
          <w:sz w:val="18"/>
          <w:szCs w:val="18"/>
        </w:rPr>
        <w:t>.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07569A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07569A">
        <w:rPr>
          <w:rFonts w:cstheme="majorHAnsi"/>
          <w:i/>
          <w:sz w:val="18"/>
          <w:szCs w:val="18"/>
        </w:rPr>
        <w:t xml:space="preserve">Full details of the school’s health and safety arrangements are available from the </w:t>
      </w:r>
      <w:proofErr w:type="spellStart"/>
      <w:r w:rsidRPr="0007569A">
        <w:rPr>
          <w:rFonts w:cstheme="majorHAnsi"/>
          <w:i/>
          <w:sz w:val="18"/>
          <w:szCs w:val="18"/>
        </w:rPr>
        <w:t>Headteacher</w:t>
      </w:r>
      <w:proofErr w:type="spellEnd"/>
      <w:r w:rsidRPr="0007569A">
        <w:rPr>
          <w:rFonts w:cstheme="majorHAnsi"/>
          <w:i/>
          <w:sz w:val="18"/>
          <w:szCs w:val="18"/>
        </w:rPr>
        <w:t>, who, together with the Governing Body, take responsibility for the fulfilment of our statutory obligations under the Management of Health and Safety at Work Regulations 1999.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F2660C" w:rsidRDefault="00F2660C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F2660C" w:rsidRPr="00B2270B" w:rsidRDefault="00F2660C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896964" w:rsidRDefault="00896964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05431" w:rsidRDefault="00B05431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proofErr w:type="spellStart"/>
      <w:r w:rsidRPr="00B2270B">
        <w:rPr>
          <w:rFonts w:cstheme="majorHAnsi"/>
          <w:sz w:val="18"/>
          <w:szCs w:val="18"/>
        </w:rPr>
        <w:t>Headteacher</w:t>
      </w:r>
      <w:proofErr w:type="spellEnd"/>
      <w:r w:rsidRPr="00B2270B">
        <w:rPr>
          <w:rFonts w:cstheme="majorHAnsi"/>
          <w:sz w:val="18"/>
          <w:szCs w:val="18"/>
        </w:rPr>
        <w:t xml:space="preserve">: </w:t>
      </w:r>
      <w:r>
        <w:rPr>
          <w:rFonts w:cstheme="majorHAnsi"/>
          <w:sz w:val="18"/>
          <w:szCs w:val="18"/>
        </w:rPr>
        <w:t xml:space="preserve"> </w:t>
      </w:r>
      <w:r w:rsidRPr="00B2270B">
        <w:rPr>
          <w:rFonts w:cstheme="majorHAnsi"/>
          <w:sz w:val="18"/>
          <w:szCs w:val="18"/>
        </w:rPr>
        <w:t>Mrs Sarah Martin</w:t>
      </w:r>
    </w:p>
    <w:p w:rsid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Blackwell Primary School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Blackwell Farm Road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East Grinstead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West Sussex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RH19 3JL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Telephone:  01342 323906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>Email:  officebl@partnersinlearning.co.uk</w:t>
      </w:r>
    </w:p>
    <w:p w:rsidR="00B2270B" w:rsidRPr="00B2270B" w:rsidRDefault="00B2270B" w:rsidP="00B2270B">
      <w:pPr>
        <w:spacing w:after="0" w:line="240" w:lineRule="auto"/>
        <w:rPr>
          <w:rFonts w:cstheme="majorHAnsi"/>
          <w:sz w:val="18"/>
          <w:szCs w:val="18"/>
        </w:rPr>
      </w:pPr>
      <w:r w:rsidRPr="00B2270B">
        <w:rPr>
          <w:rFonts w:cstheme="majorHAnsi"/>
          <w:sz w:val="18"/>
          <w:szCs w:val="18"/>
        </w:rPr>
        <w:t xml:space="preserve">Website:  </w:t>
      </w:r>
      <w:hyperlink r:id="rId18" w:history="1">
        <w:r w:rsidRPr="00B2270B">
          <w:rPr>
            <w:sz w:val="18"/>
            <w:szCs w:val="18"/>
          </w:rPr>
          <w:t>www.blackwell.w-sussex.sch.uk</w:t>
        </w:r>
      </w:hyperlink>
    </w:p>
    <w:p w:rsidR="00B2270B" w:rsidRDefault="00B2270B" w:rsidP="00B2270B">
      <w:pPr>
        <w:spacing w:after="0" w:line="240" w:lineRule="auto"/>
        <w:jc w:val="center"/>
        <w:rPr>
          <w:rFonts w:cstheme="majorHAnsi"/>
          <w:sz w:val="18"/>
          <w:szCs w:val="18"/>
        </w:rPr>
      </w:pPr>
    </w:p>
    <w:p w:rsidR="00B2270B" w:rsidRDefault="00B2270B" w:rsidP="00B2270B">
      <w:pPr>
        <w:spacing w:after="0" w:line="240" w:lineRule="auto"/>
        <w:jc w:val="center"/>
        <w:rPr>
          <w:rFonts w:cstheme="majorHAnsi"/>
          <w:sz w:val="18"/>
          <w:szCs w:val="18"/>
        </w:rPr>
      </w:pPr>
    </w:p>
    <w:p w:rsidR="00B2270B" w:rsidRDefault="00B2270B" w:rsidP="00B2270B">
      <w:pPr>
        <w:spacing w:after="0" w:line="240" w:lineRule="auto"/>
        <w:jc w:val="center"/>
        <w:rPr>
          <w:rFonts w:cstheme="majorHAnsi"/>
          <w:sz w:val="18"/>
          <w:szCs w:val="18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b/>
          <w:sz w:val="32"/>
          <w:szCs w:val="32"/>
        </w:rPr>
      </w:pPr>
    </w:p>
    <w:p w:rsidR="00F2660C" w:rsidRDefault="00F2660C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</w:p>
    <w:p w:rsidR="00B05431" w:rsidRDefault="00B05431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  <w:r w:rsidRPr="00B2270B">
        <w:rPr>
          <w:rFonts w:cstheme="majorHAnsi"/>
          <w:b/>
          <w:color w:val="040ED2"/>
          <w:sz w:val="32"/>
          <w:szCs w:val="32"/>
        </w:rPr>
        <w:t>Welcome to</w:t>
      </w:r>
    </w:p>
    <w:p w:rsidR="00B2270B" w:rsidRPr="00B2270B" w:rsidRDefault="00B2270B" w:rsidP="00B2270B">
      <w:pPr>
        <w:spacing w:after="0" w:line="240" w:lineRule="auto"/>
        <w:rPr>
          <w:rFonts w:cstheme="majorHAnsi"/>
          <w:b/>
          <w:color w:val="040ED2"/>
          <w:sz w:val="32"/>
          <w:szCs w:val="32"/>
        </w:rPr>
      </w:pPr>
    </w:p>
    <w:p w:rsidR="00B2270B" w:rsidRPr="005F657C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657C">
        <w:rPr>
          <w:rFonts w:cstheme="majorHAnsi"/>
          <w:b/>
          <w:color w:val="040ED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Blackwell Primary School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</w:p>
    <w:p w:rsidR="00B2270B" w:rsidRPr="00B2270B" w:rsidRDefault="005F657C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4DBCBF4" wp14:editId="6F2C1C37">
                <wp:simplePos x="0" y="0"/>
                <wp:positionH relativeFrom="column">
                  <wp:posOffset>1181100</wp:posOffset>
                </wp:positionH>
                <wp:positionV relativeFrom="paragraph">
                  <wp:posOffset>48260</wp:posOffset>
                </wp:positionV>
                <wp:extent cx="731520" cy="700405"/>
                <wp:effectExtent l="19050" t="19050" r="11430" b="2349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" cy="700405"/>
                          <a:chOff x="0" y="0"/>
                          <a:chExt cx="731520" cy="700405"/>
                        </a:xfrm>
                      </wpg:grpSpPr>
                      <wps:wsp>
                        <wps:cNvPr id="7" name="Oval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1520" cy="7004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44577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7150" y="104775"/>
                            <a:ext cx="456962" cy="4569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44577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14300" y="247650"/>
                            <a:ext cx="182403" cy="1824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44577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7BC67" id="Group 5" o:spid="_x0000_s1026" style="position:absolute;margin-left:93pt;margin-top:3.8pt;width:57.6pt;height:55.15pt;z-index:251676672" coordsize="7315,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">
                <v:oval id="Oval 7" o:spid="_x0000_s1027" style="position:absolute;width:7315;height:700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" strokecolor="red" strokeweight="3.51pt">
                  <v:stroke joinstyle="miter"/>
                </v:oval>
                <v:oval id="Oval 8" o:spid="_x0000_s1028" style="position:absolute;left:571;top:1047;width:4570;height:45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" strokecolor="red" strokeweight="3.51pt">
                  <v:stroke joinstyle="miter"/>
                </v:oval>
                <v:oval id="Oval 10" o:spid="_x0000_s1029" style="position:absolute;left:1143;top:2476;width:1824;height:18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" strokecolor="red" strokeweight="3.51pt">
                  <v:stroke joinstyle="miter"/>
                </v:oval>
              </v:group>
            </w:pict>
          </mc:Fallback>
        </mc:AlternateContent>
      </w:r>
    </w:p>
    <w:p w:rsidR="00B2270B" w:rsidRPr="005F657C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FF0000"/>
          <w:sz w:val="32"/>
          <w:szCs w:val="32"/>
        </w:rPr>
      </w:pPr>
      <w:r w:rsidRPr="00B2270B">
        <w:rPr>
          <w:rFonts w:cstheme="majorHAnsi"/>
          <w:b/>
          <w:color w:val="FF0000"/>
          <w:sz w:val="32"/>
          <w:szCs w:val="32"/>
        </w:rPr>
        <w:t>Building Bright Futures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i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rPr>
          <w:rFonts w:cstheme="majorHAnsi"/>
          <w:b/>
          <w:color w:val="040ED2"/>
          <w:sz w:val="32"/>
          <w:szCs w:val="32"/>
        </w:rPr>
      </w:pP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  <w:r w:rsidRPr="00B2270B">
        <w:rPr>
          <w:rFonts w:cstheme="majorHAnsi"/>
          <w:b/>
          <w:color w:val="040ED2"/>
          <w:sz w:val="32"/>
          <w:szCs w:val="32"/>
        </w:rPr>
        <w:t>Safeguarding/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  <w:r w:rsidRPr="00B2270B">
        <w:rPr>
          <w:rFonts w:cstheme="majorHAnsi"/>
          <w:b/>
          <w:color w:val="040ED2"/>
          <w:sz w:val="32"/>
          <w:szCs w:val="32"/>
        </w:rPr>
        <w:t>Health &amp; Safety Information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  <w:proofErr w:type="gramStart"/>
      <w:r w:rsidRPr="00B2270B">
        <w:rPr>
          <w:rFonts w:cstheme="majorHAnsi"/>
          <w:b/>
          <w:color w:val="040ED2"/>
          <w:sz w:val="32"/>
          <w:szCs w:val="32"/>
        </w:rPr>
        <w:t>for</w:t>
      </w:r>
      <w:proofErr w:type="gramEnd"/>
      <w:r w:rsidRPr="00B2270B">
        <w:rPr>
          <w:rFonts w:cstheme="majorHAnsi"/>
          <w:b/>
          <w:color w:val="040ED2"/>
          <w:sz w:val="32"/>
          <w:szCs w:val="32"/>
        </w:rPr>
        <w:t xml:space="preserve"> 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b/>
          <w:color w:val="040ED2"/>
          <w:sz w:val="32"/>
          <w:szCs w:val="32"/>
        </w:rPr>
      </w:pPr>
      <w:r w:rsidRPr="00B2270B">
        <w:rPr>
          <w:rFonts w:cstheme="majorHAnsi"/>
          <w:b/>
          <w:color w:val="040ED2"/>
          <w:sz w:val="32"/>
          <w:szCs w:val="32"/>
        </w:rPr>
        <w:t>Parents/Carers and Visitors</w:t>
      </w:r>
    </w:p>
    <w:p w:rsidR="00B2270B" w:rsidRPr="00B2270B" w:rsidRDefault="00B2270B" w:rsidP="00B2270B">
      <w:pPr>
        <w:spacing w:after="0" w:line="240" w:lineRule="auto"/>
        <w:jc w:val="center"/>
        <w:rPr>
          <w:rFonts w:cstheme="majorHAnsi"/>
          <w:sz w:val="24"/>
          <w:szCs w:val="24"/>
        </w:rPr>
      </w:pPr>
    </w:p>
    <w:sectPr w:rsidR="00B2270B" w:rsidRPr="00B2270B" w:rsidSect="00AE39F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21D9"/>
    <w:multiLevelType w:val="hybridMultilevel"/>
    <w:tmpl w:val="768C6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49B7"/>
    <w:multiLevelType w:val="hybridMultilevel"/>
    <w:tmpl w:val="732E0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24A48"/>
    <w:multiLevelType w:val="hybridMultilevel"/>
    <w:tmpl w:val="05D03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E93DC3"/>
    <w:multiLevelType w:val="hybridMultilevel"/>
    <w:tmpl w:val="2486A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E86D74"/>
    <w:multiLevelType w:val="hybridMultilevel"/>
    <w:tmpl w:val="85546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175125"/>
    <w:multiLevelType w:val="hybridMultilevel"/>
    <w:tmpl w:val="7D4066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667DF3"/>
    <w:multiLevelType w:val="hybridMultilevel"/>
    <w:tmpl w:val="5DD65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1A31B2"/>
    <w:multiLevelType w:val="hybridMultilevel"/>
    <w:tmpl w:val="7668D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FC"/>
    <w:rsid w:val="0000052E"/>
    <w:rsid w:val="00035045"/>
    <w:rsid w:val="00043AA0"/>
    <w:rsid w:val="000540D8"/>
    <w:rsid w:val="0007569A"/>
    <w:rsid w:val="00101BF5"/>
    <w:rsid w:val="001036AB"/>
    <w:rsid w:val="00103DB6"/>
    <w:rsid w:val="001220DA"/>
    <w:rsid w:val="00123E26"/>
    <w:rsid w:val="00155053"/>
    <w:rsid w:val="00165588"/>
    <w:rsid w:val="001C6996"/>
    <w:rsid w:val="001D6E71"/>
    <w:rsid w:val="001E32E8"/>
    <w:rsid w:val="002659F2"/>
    <w:rsid w:val="00280999"/>
    <w:rsid w:val="00283089"/>
    <w:rsid w:val="002E0B9C"/>
    <w:rsid w:val="00313C00"/>
    <w:rsid w:val="0032603C"/>
    <w:rsid w:val="00332310"/>
    <w:rsid w:val="00370C20"/>
    <w:rsid w:val="003C1062"/>
    <w:rsid w:val="0040704F"/>
    <w:rsid w:val="00416C7B"/>
    <w:rsid w:val="004365B9"/>
    <w:rsid w:val="00462556"/>
    <w:rsid w:val="00490241"/>
    <w:rsid w:val="00491C16"/>
    <w:rsid w:val="0049222C"/>
    <w:rsid w:val="004925ED"/>
    <w:rsid w:val="004C4C55"/>
    <w:rsid w:val="00537405"/>
    <w:rsid w:val="00537B4D"/>
    <w:rsid w:val="00550EEC"/>
    <w:rsid w:val="00574F2E"/>
    <w:rsid w:val="005C4E52"/>
    <w:rsid w:val="005F42BE"/>
    <w:rsid w:val="005F657C"/>
    <w:rsid w:val="005F72FA"/>
    <w:rsid w:val="005F7932"/>
    <w:rsid w:val="006126D2"/>
    <w:rsid w:val="006368C9"/>
    <w:rsid w:val="006B7700"/>
    <w:rsid w:val="006E1905"/>
    <w:rsid w:val="0070147C"/>
    <w:rsid w:val="00723132"/>
    <w:rsid w:val="00772DBC"/>
    <w:rsid w:val="00791BFB"/>
    <w:rsid w:val="007A045B"/>
    <w:rsid w:val="007A7A32"/>
    <w:rsid w:val="007B26D8"/>
    <w:rsid w:val="007E37DC"/>
    <w:rsid w:val="008249BE"/>
    <w:rsid w:val="00833EAC"/>
    <w:rsid w:val="00873BA0"/>
    <w:rsid w:val="00896964"/>
    <w:rsid w:val="008D577F"/>
    <w:rsid w:val="008D7247"/>
    <w:rsid w:val="008E0AD0"/>
    <w:rsid w:val="00936B8E"/>
    <w:rsid w:val="00967DC6"/>
    <w:rsid w:val="0098114A"/>
    <w:rsid w:val="00992A0E"/>
    <w:rsid w:val="009C1DA9"/>
    <w:rsid w:val="00AA724F"/>
    <w:rsid w:val="00AE09DD"/>
    <w:rsid w:val="00AE39FC"/>
    <w:rsid w:val="00AE4414"/>
    <w:rsid w:val="00AF4978"/>
    <w:rsid w:val="00AF6F03"/>
    <w:rsid w:val="00B05431"/>
    <w:rsid w:val="00B2270B"/>
    <w:rsid w:val="00B6474C"/>
    <w:rsid w:val="00B97C53"/>
    <w:rsid w:val="00BA3EB1"/>
    <w:rsid w:val="00BC31C5"/>
    <w:rsid w:val="00C56630"/>
    <w:rsid w:val="00C62A68"/>
    <w:rsid w:val="00C63C7B"/>
    <w:rsid w:val="00C8475E"/>
    <w:rsid w:val="00C84F97"/>
    <w:rsid w:val="00C90AC5"/>
    <w:rsid w:val="00CE0890"/>
    <w:rsid w:val="00D80AF7"/>
    <w:rsid w:val="00DB0E64"/>
    <w:rsid w:val="00DB5901"/>
    <w:rsid w:val="00DB691F"/>
    <w:rsid w:val="00DC3F76"/>
    <w:rsid w:val="00DD0DE1"/>
    <w:rsid w:val="00E00014"/>
    <w:rsid w:val="00E01A43"/>
    <w:rsid w:val="00E241B1"/>
    <w:rsid w:val="00E41700"/>
    <w:rsid w:val="00E70643"/>
    <w:rsid w:val="00E75498"/>
    <w:rsid w:val="00E91DA9"/>
    <w:rsid w:val="00F2660C"/>
    <w:rsid w:val="00F40A9C"/>
    <w:rsid w:val="00F52C10"/>
    <w:rsid w:val="00FA49B7"/>
    <w:rsid w:val="00FE245B"/>
    <w:rsid w:val="00FE3507"/>
    <w:rsid w:val="00FF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D438"/>
  <w15:docId w15:val="{43133965-7323-429E-BB63-B975A19C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47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7D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E350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E44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://www.blackwell.w-sussex.sch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blackwellprimaryschool.co.uk/safeguardin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D942-50A5-4B46-998E-DBDC27AE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Blanchard</dc:creator>
  <cp:lastModifiedBy>Office Admin</cp:lastModifiedBy>
  <cp:revision>7</cp:revision>
  <cp:lastPrinted>2022-10-31T11:01:00Z</cp:lastPrinted>
  <dcterms:created xsi:type="dcterms:W3CDTF">2023-09-19T15:13:00Z</dcterms:created>
  <dcterms:modified xsi:type="dcterms:W3CDTF">2025-08-11T11:51:00Z</dcterms:modified>
</cp:coreProperties>
</file>